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B318798"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BF4010">
        <w:rPr>
          <w:rFonts w:eastAsia="Arial Unicode MS"/>
          <w:b/>
        </w:rPr>
        <w:t>0</w:t>
      </w:r>
      <w:r w:rsidR="00E77FA4">
        <w:rPr>
          <w:rFonts w:eastAsia="Arial Unicode MS"/>
          <w:b/>
        </w:rPr>
        <w:t>6</w:t>
      </w:r>
    </w:p>
    <w:p w14:paraId="6D9BB767" w14:textId="01892EC0"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E77FA4">
        <w:rPr>
          <w:rFonts w:eastAsia="Arial Unicode MS"/>
        </w:rPr>
        <w:t>5</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1F273ACA" w14:textId="77777777" w:rsidR="00F70B67" w:rsidRPr="00F70B67" w:rsidRDefault="00F70B67" w:rsidP="00F70B67">
      <w:pPr>
        <w:jc w:val="both"/>
        <w:rPr>
          <w:rFonts w:eastAsia="Arial Unicode MS"/>
          <w:b/>
          <w:bCs/>
          <w:iCs/>
          <w:lang w:bidi="lo-LA"/>
        </w:rPr>
      </w:pPr>
      <w:r w:rsidRPr="00F70B67">
        <w:rPr>
          <w:rFonts w:eastAsia="Arial Unicode MS"/>
          <w:b/>
          <w:bCs/>
          <w:iCs/>
          <w:lang w:bidi="lo-LA"/>
        </w:rPr>
        <w:t>Par finansējuma piešķiršanu būvdarbu pabeigšanai.</w:t>
      </w:r>
    </w:p>
    <w:p w14:paraId="2A149926" w14:textId="77777777" w:rsidR="00F70B67" w:rsidRDefault="00F70B67" w:rsidP="00F70B67">
      <w:pPr>
        <w:ind w:firstLine="720"/>
        <w:jc w:val="both"/>
      </w:pPr>
    </w:p>
    <w:p w14:paraId="734422F7" w14:textId="77777777" w:rsidR="00F70B67" w:rsidRDefault="00F70B67" w:rsidP="00F70B67">
      <w:pPr>
        <w:ind w:firstLine="720"/>
        <w:jc w:val="both"/>
      </w:pPr>
      <w:r>
        <w:t xml:space="preserve">Ošupes pagasta pārvaldes un KN ēkai notiek ēkas siltināšanas darbi. Darbu pabeigšana plānota 2023. gada novembrī. Darbu veikšanas laikā radās papildus darbi, ko var veikt Ošupes pagasta ĪUN darbinieki, bet darbi būtu veicami kopējo būvdarbu laikā. Plānots veikt āra apgaismojuma uzstādīšanu un elektrības vadu nomaiņu esošajām vietām, kā arī elektrības vadu pievadīšana vietās, kur tās nav bijušas bet ir nepieciešamas. Tā pat plānots iegādāties un uzstādīt gaismas ķermeņus pie katras no ēkas ieejām, prožektorus vietā, kur notiek āra pasākumi un ir nepieciešamība pēc gaismas. </w:t>
      </w:r>
    </w:p>
    <w:p w14:paraId="5A425CFA" w14:textId="224C7C51" w:rsidR="00F70B67" w:rsidRDefault="00F70B67" w:rsidP="00F70B67">
      <w:pPr>
        <w:ind w:firstLine="720"/>
        <w:jc w:val="both"/>
      </w:pPr>
      <w:r>
        <w:t>Ošupes pagasta ĪUN darbinieki veikuši nepieciešamo materiālu apzināšanu un tirgus izpēti. Kopējā summa materiālu iegādei sastāda 850,00 EUR. Darbi notiks paralēli un tiks pabeigti vienlaicīgi ar ēkas siltināšanas būvdarbiem.</w:t>
      </w:r>
    </w:p>
    <w:p w14:paraId="0F0AED24" w14:textId="2A20BBC3" w:rsidR="00F70B67" w:rsidRPr="00332752" w:rsidRDefault="00F70B67" w:rsidP="00F70B67">
      <w:pPr>
        <w:ind w:right="-1" w:firstLine="720"/>
        <w:jc w:val="both"/>
        <w:rPr>
          <w:rFonts w:eastAsia="Calibri"/>
          <w:b/>
          <w:bCs/>
        </w:rPr>
      </w:pPr>
      <w:r w:rsidRPr="005936CF">
        <w:t xml:space="preserve">Noklausījusies sniegto informāciju, </w:t>
      </w:r>
      <w:r>
        <w:t xml:space="preserve">atklāti balsojot: </w:t>
      </w:r>
      <w:r>
        <w:rPr>
          <w:b/>
          <w:color w:val="000000"/>
        </w:rPr>
        <w:t>PAR – 1</w:t>
      </w:r>
      <w:r w:rsidR="00C57E7E">
        <w:rPr>
          <w:b/>
          <w:color w:val="000000"/>
        </w:rPr>
        <w:t>6</w:t>
      </w:r>
      <w:r>
        <w:rPr>
          <w:b/>
          <w:color w:val="000000"/>
        </w:rPr>
        <w:t xml:space="preserve"> </w:t>
      </w:r>
      <w:r>
        <w:rPr>
          <w:color w:val="000000"/>
        </w:rPr>
        <w:t>(</w:t>
      </w:r>
      <w:r w:rsidR="00C57E7E">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r w:rsidRPr="00083383">
        <w:tab/>
      </w:r>
    </w:p>
    <w:p w14:paraId="27DD6485" w14:textId="31383F58" w:rsidR="00F70B67" w:rsidRPr="00E85913" w:rsidRDefault="00F70B67" w:rsidP="00F70B67">
      <w:pPr>
        <w:ind w:firstLine="720"/>
        <w:jc w:val="both"/>
      </w:pPr>
    </w:p>
    <w:p w14:paraId="7365F989" w14:textId="77777777" w:rsidR="00F70B67" w:rsidRDefault="00F70B67" w:rsidP="00F70B67">
      <w:pPr>
        <w:pStyle w:val="Sarakstarindkopa"/>
        <w:numPr>
          <w:ilvl w:val="0"/>
          <w:numId w:val="26"/>
        </w:numPr>
        <w:tabs>
          <w:tab w:val="left" w:pos="993"/>
        </w:tabs>
        <w:spacing w:before="0" w:beforeAutospacing="0" w:after="0" w:afterAutospacing="0"/>
        <w:ind w:hanging="720"/>
        <w:contextualSpacing/>
        <w:jc w:val="both"/>
      </w:pPr>
      <w:r w:rsidRPr="00E85913">
        <w:t>Piešķirt finansējumu</w:t>
      </w:r>
      <w:r>
        <w:t xml:space="preserve"> Ošupes pagasta pārvaldes telpas remontam EUR 850,00 EUR apmērā no Madonas novada pašvaldības nesadalītajiem līdzekļiem kas ņemti no Ošupes pagasta pārvaldes 2022. gada atlikuma.</w:t>
      </w:r>
    </w:p>
    <w:p w14:paraId="2A22F7F4" w14:textId="77777777" w:rsidR="00F70B67" w:rsidRDefault="00F70B67" w:rsidP="00F70B67">
      <w:pPr>
        <w:pStyle w:val="Sarakstarindkopa"/>
        <w:numPr>
          <w:ilvl w:val="0"/>
          <w:numId w:val="26"/>
        </w:numPr>
        <w:tabs>
          <w:tab w:val="left" w:pos="993"/>
        </w:tabs>
        <w:spacing w:before="0" w:beforeAutospacing="0" w:after="0" w:afterAutospacing="0"/>
        <w:ind w:hanging="720"/>
        <w:contextualSpacing/>
        <w:jc w:val="both"/>
      </w:pPr>
      <w:r>
        <w:t>Līdzekļus iegrozīt Ošupes pagasta pārvaldes budžetā tāmes sadaļā “Iestāžu uzturēšanas materiāli un preces”, kods 2350.</w:t>
      </w:r>
    </w:p>
    <w:p w14:paraId="1A8F16CC" w14:textId="77777777" w:rsidR="00F70B67" w:rsidRPr="00E85913" w:rsidRDefault="00F70B67" w:rsidP="00F70B67">
      <w:pPr>
        <w:ind w:firstLine="360"/>
        <w:jc w:val="both"/>
      </w:pPr>
    </w:p>
    <w:p w14:paraId="7E6A4AB3" w14:textId="77777777" w:rsidR="00F70B67" w:rsidRPr="00E85913" w:rsidRDefault="00F70B67" w:rsidP="00F70B67"/>
    <w:p w14:paraId="70F91854" w14:textId="77777777" w:rsidR="00F70B67" w:rsidRDefault="00F70B67" w:rsidP="00F62960">
      <w:pPr>
        <w:jc w:val="both"/>
        <w:rPr>
          <w:b/>
          <w:b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4D18ED34" w14:textId="0C749FB6" w:rsidR="00F70B67" w:rsidRPr="0027159B" w:rsidRDefault="00F70B67" w:rsidP="00F70B67">
      <w:pPr>
        <w:rPr>
          <w:i/>
          <w:iCs/>
        </w:rPr>
      </w:pPr>
      <w:proofErr w:type="spellStart"/>
      <w:r w:rsidRPr="0027159B">
        <w:rPr>
          <w:i/>
          <w:iCs/>
        </w:rPr>
        <w:t>Šrubs</w:t>
      </w:r>
      <w:proofErr w:type="spellEnd"/>
      <w:r w:rsidRPr="0027159B">
        <w:rPr>
          <w:i/>
          <w:iCs/>
        </w:rPr>
        <w:t xml:space="preserve"> 28374223</w:t>
      </w: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1B43" w14:textId="77777777" w:rsidR="001D7959" w:rsidRDefault="001D7959" w:rsidP="00151271">
      <w:r>
        <w:separator/>
      </w:r>
    </w:p>
  </w:endnote>
  <w:endnote w:type="continuationSeparator" w:id="0">
    <w:p w14:paraId="6AFD695A" w14:textId="77777777" w:rsidR="001D7959" w:rsidRDefault="001D795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367C" w14:textId="77777777" w:rsidR="001D7959" w:rsidRDefault="001D7959" w:rsidP="00151271">
      <w:r>
        <w:separator/>
      </w:r>
    </w:p>
  </w:footnote>
  <w:footnote w:type="continuationSeparator" w:id="0">
    <w:p w14:paraId="37245659" w14:textId="77777777" w:rsidR="001D7959" w:rsidRDefault="001D795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D7959"/>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57E7E"/>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Pages>
  <Words>1338</Words>
  <Characters>763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279</cp:revision>
  <dcterms:created xsi:type="dcterms:W3CDTF">2023-08-17T07:16:00Z</dcterms:created>
  <dcterms:modified xsi:type="dcterms:W3CDTF">2023-10-26T07:57:00Z</dcterms:modified>
</cp:coreProperties>
</file>